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08" w:rsidRPr="00C203D3" w:rsidRDefault="00ED2EAA">
      <w:pPr>
        <w:rPr>
          <w:i/>
          <w:sz w:val="20"/>
        </w:rPr>
      </w:pPr>
      <w:r w:rsidRPr="00C203D3">
        <w:rPr>
          <w:b/>
          <w:sz w:val="20"/>
        </w:rPr>
        <w:t>Directions</w:t>
      </w:r>
      <w:r w:rsidRPr="00C203D3">
        <w:rPr>
          <w:sz w:val="20"/>
        </w:rPr>
        <w:t xml:space="preserve">: Use your laptops to research the history of these civil rights events. </w:t>
      </w:r>
      <w:r w:rsidR="00C203D3" w:rsidRPr="00C203D3">
        <w:rPr>
          <w:sz w:val="20"/>
        </w:rPr>
        <w:t xml:space="preserve">In each section you will find a link to a reading and short video. Please take notes in the right column. </w:t>
      </w:r>
      <w:r w:rsidR="00C203D3" w:rsidRPr="00C203D3">
        <w:rPr>
          <w:i/>
          <w:sz w:val="20"/>
        </w:rPr>
        <w:t>I have also posted this form to the class website so you can click direction on the link. Go to Unit 5.</w:t>
      </w:r>
    </w:p>
    <w:p w:rsidR="00ED2EAA" w:rsidRDefault="00ED2EAA"/>
    <w:tbl>
      <w:tblPr>
        <w:tblStyle w:val="TableGrid"/>
        <w:tblpPr w:leftFromText="180" w:rightFromText="180" w:vertAnchor="page" w:horzAnchor="margin" w:tblpXSpec="center" w:tblpY="1671"/>
        <w:tblW w:w="10690" w:type="dxa"/>
        <w:tblLayout w:type="fixed"/>
        <w:tblLook w:val="04A0" w:firstRow="1" w:lastRow="0" w:firstColumn="1" w:lastColumn="0" w:noHBand="0" w:noVBand="1"/>
      </w:tblPr>
      <w:tblGrid>
        <w:gridCol w:w="4945"/>
        <w:gridCol w:w="810"/>
        <w:gridCol w:w="4935"/>
      </w:tblGrid>
      <w:tr w:rsidR="00512329" w:rsidRPr="00512329" w:rsidTr="00C203D3">
        <w:tc>
          <w:tcPr>
            <w:tcW w:w="4945" w:type="dxa"/>
          </w:tcPr>
          <w:p w:rsidR="00512329" w:rsidRPr="00512329" w:rsidRDefault="00512329" w:rsidP="00C203D3">
            <w:pPr>
              <w:rPr>
                <w:b/>
                <w:sz w:val="28"/>
              </w:rPr>
            </w:pPr>
            <w:r w:rsidRPr="00512329">
              <w:rPr>
                <w:b/>
                <w:sz w:val="28"/>
              </w:rPr>
              <w:t xml:space="preserve">Civil Rights </w:t>
            </w:r>
            <w:r w:rsidR="00240408">
              <w:rPr>
                <w:b/>
                <w:sz w:val="28"/>
              </w:rPr>
              <w:t>Event</w:t>
            </w:r>
          </w:p>
        </w:tc>
        <w:tc>
          <w:tcPr>
            <w:tcW w:w="810" w:type="dxa"/>
          </w:tcPr>
          <w:p w:rsidR="00512329" w:rsidRPr="00512329" w:rsidRDefault="00512329" w:rsidP="00C203D3">
            <w:pPr>
              <w:jc w:val="center"/>
              <w:rPr>
                <w:b/>
                <w:sz w:val="28"/>
              </w:rPr>
            </w:pPr>
            <w:r w:rsidRPr="00512329">
              <w:rPr>
                <w:b/>
                <w:sz w:val="28"/>
              </w:rPr>
              <w:t>Year</w:t>
            </w:r>
          </w:p>
        </w:tc>
        <w:tc>
          <w:tcPr>
            <w:tcW w:w="4935" w:type="dxa"/>
          </w:tcPr>
          <w:p w:rsidR="00512329" w:rsidRPr="00512329" w:rsidRDefault="00240408" w:rsidP="00C203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History</w:t>
            </w:r>
          </w:p>
        </w:tc>
      </w:tr>
      <w:tr w:rsidR="00512329" w:rsidTr="00C203D3">
        <w:tc>
          <w:tcPr>
            <w:tcW w:w="4945" w:type="dxa"/>
          </w:tcPr>
          <w:p w:rsidR="00240408" w:rsidRDefault="00240408" w:rsidP="00C203D3">
            <w:r w:rsidRPr="00ED2EAA">
              <w:rPr>
                <w:b/>
              </w:rPr>
              <w:t>Sit-In Movement</w:t>
            </w:r>
            <w:r>
              <w:t xml:space="preserve"> (lunch counter)</w:t>
            </w:r>
          </w:p>
          <w:p w:rsidR="00240408" w:rsidRDefault="00240408" w:rsidP="00C203D3"/>
          <w:p w:rsidR="00240408" w:rsidRDefault="00240408" w:rsidP="00C203D3">
            <w:r>
              <w:t xml:space="preserve">Reading:  </w:t>
            </w:r>
            <w:hyperlink r:id="rId6" w:history="1">
              <w:r>
                <w:rPr>
                  <w:rStyle w:val="Hyperlink"/>
                </w:rPr>
                <w:t>https://civilrightstrail.com/experience/student-led-sit-ins-across-the-south-lead-to-desegregated-businesses/</w:t>
              </w:r>
            </w:hyperlink>
          </w:p>
          <w:p w:rsidR="00240408" w:rsidRDefault="00240408" w:rsidP="00C203D3"/>
          <w:p w:rsidR="00240408" w:rsidRDefault="00240408" w:rsidP="00C203D3">
            <w:r>
              <w:t xml:space="preserve">Film (2 min): </w:t>
            </w:r>
          </w:p>
          <w:p w:rsidR="00512329" w:rsidRDefault="00240408" w:rsidP="00C203D3">
            <w:hyperlink r:id="rId7" w:history="1">
              <w:r>
                <w:rPr>
                  <w:rStyle w:val="Hyperlink"/>
                </w:rPr>
                <w:t>https://www.youtube.com/watch?v=tjeVqNcN5yI</w:t>
              </w:r>
            </w:hyperlink>
          </w:p>
          <w:p w:rsidR="00512329" w:rsidRDefault="00512329" w:rsidP="00C203D3"/>
        </w:tc>
        <w:tc>
          <w:tcPr>
            <w:tcW w:w="810" w:type="dxa"/>
          </w:tcPr>
          <w:p w:rsidR="00512329" w:rsidRDefault="00512329" w:rsidP="00C203D3">
            <w:r>
              <w:t>1960</w:t>
            </w:r>
          </w:p>
        </w:tc>
        <w:tc>
          <w:tcPr>
            <w:tcW w:w="4935" w:type="dxa"/>
          </w:tcPr>
          <w:p w:rsidR="00240408" w:rsidRDefault="00240408" w:rsidP="00C203D3"/>
        </w:tc>
      </w:tr>
      <w:tr w:rsidR="00512329" w:rsidTr="00C203D3">
        <w:tc>
          <w:tcPr>
            <w:tcW w:w="4945" w:type="dxa"/>
          </w:tcPr>
          <w:p w:rsidR="00512329" w:rsidRPr="00ED2EAA" w:rsidRDefault="00240408" w:rsidP="00C203D3">
            <w:pPr>
              <w:rPr>
                <w:b/>
              </w:rPr>
            </w:pPr>
            <w:r w:rsidRPr="00ED2EAA">
              <w:rPr>
                <w:b/>
              </w:rPr>
              <w:t>Freedom Rides</w:t>
            </w:r>
          </w:p>
          <w:p w:rsidR="00240408" w:rsidRDefault="00240408" w:rsidP="00C203D3"/>
          <w:p w:rsidR="00240408" w:rsidRDefault="00240408" w:rsidP="00C203D3">
            <w:r>
              <w:t xml:space="preserve">Reading:  </w:t>
            </w:r>
            <w:hyperlink r:id="rId8" w:history="1">
              <w:r>
                <w:rPr>
                  <w:rStyle w:val="Hyperlink"/>
                </w:rPr>
                <w:t>https://www.history.com/topics/black-history/freedom-rides</w:t>
              </w:r>
            </w:hyperlink>
          </w:p>
          <w:p w:rsidR="00240408" w:rsidRDefault="00240408" w:rsidP="00C203D3"/>
          <w:p w:rsidR="00240408" w:rsidRDefault="00240408" w:rsidP="00C203D3">
            <w:r>
              <w:t xml:space="preserve">Film (3 min):  </w:t>
            </w:r>
            <w:hyperlink r:id="rId9" w:history="1">
              <w:r>
                <w:rPr>
                  <w:rStyle w:val="Hyperlink"/>
                </w:rPr>
                <w:t>https://www.smithsonianmag.com/videos/category/history/the-heinous-1961-kkk-attack-on-the-freedom-r/</w:t>
              </w:r>
            </w:hyperlink>
          </w:p>
          <w:p w:rsidR="00512329" w:rsidRDefault="00512329" w:rsidP="00C203D3"/>
        </w:tc>
        <w:tc>
          <w:tcPr>
            <w:tcW w:w="810" w:type="dxa"/>
          </w:tcPr>
          <w:p w:rsidR="00512329" w:rsidRDefault="00512329" w:rsidP="00C203D3">
            <w:r>
              <w:t>1961</w:t>
            </w:r>
          </w:p>
        </w:tc>
        <w:tc>
          <w:tcPr>
            <w:tcW w:w="4935" w:type="dxa"/>
          </w:tcPr>
          <w:p w:rsidR="00512329" w:rsidRDefault="00512329" w:rsidP="00C203D3"/>
        </w:tc>
      </w:tr>
      <w:tr w:rsidR="00512329" w:rsidTr="00C203D3">
        <w:tc>
          <w:tcPr>
            <w:tcW w:w="4945" w:type="dxa"/>
          </w:tcPr>
          <w:p w:rsidR="00240408" w:rsidRDefault="00ED2EAA" w:rsidP="00C203D3">
            <w:r>
              <w:rPr>
                <w:b/>
              </w:rPr>
              <w:t>T</w:t>
            </w:r>
            <w:r w:rsidR="00240408" w:rsidRPr="00ED2EAA">
              <w:rPr>
                <w:b/>
              </w:rPr>
              <w:t>he Children’s March</w:t>
            </w:r>
            <w:r>
              <w:rPr>
                <w:b/>
              </w:rPr>
              <w:t>, Birmingham, AL</w:t>
            </w:r>
          </w:p>
          <w:p w:rsidR="00240408" w:rsidRDefault="00240408" w:rsidP="00C203D3"/>
          <w:p w:rsidR="00240408" w:rsidRDefault="00240408" w:rsidP="00C203D3"/>
          <w:p w:rsidR="00240408" w:rsidRDefault="00240408" w:rsidP="00C203D3">
            <w:r>
              <w:t xml:space="preserve">Film (10 min):  </w:t>
            </w:r>
            <w:hyperlink r:id="rId10" w:history="1">
              <w:r>
                <w:rPr>
                  <w:rStyle w:val="Hyperlink"/>
                </w:rPr>
                <w:t>https://www.pbs.org/video/religion-and-ethics-newsweekly-childrens-march-50th-anniversary/</w:t>
              </w:r>
            </w:hyperlink>
          </w:p>
          <w:p w:rsidR="00240408" w:rsidRDefault="00240408" w:rsidP="00C203D3"/>
          <w:p w:rsidR="00512329" w:rsidRDefault="00512329" w:rsidP="00C203D3"/>
        </w:tc>
        <w:tc>
          <w:tcPr>
            <w:tcW w:w="810" w:type="dxa"/>
          </w:tcPr>
          <w:p w:rsidR="00512329" w:rsidRDefault="00512329" w:rsidP="00C203D3">
            <w:r>
              <w:t>1963</w:t>
            </w:r>
          </w:p>
        </w:tc>
        <w:tc>
          <w:tcPr>
            <w:tcW w:w="4935" w:type="dxa"/>
          </w:tcPr>
          <w:p w:rsidR="00512329" w:rsidRDefault="00512329" w:rsidP="00C203D3"/>
        </w:tc>
      </w:tr>
      <w:tr w:rsidR="00512329" w:rsidTr="00C203D3">
        <w:tc>
          <w:tcPr>
            <w:tcW w:w="4945" w:type="dxa"/>
          </w:tcPr>
          <w:p w:rsidR="002064A6" w:rsidRPr="00ED2EAA" w:rsidRDefault="002064A6" w:rsidP="00C203D3">
            <w:pPr>
              <w:rPr>
                <w:b/>
              </w:rPr>
            </w:pPr>
            <w:r w:rsidRPr="00ED2EAA">
              <w:rPr>
                <w:b/>
              </w:rPr>
              <w:t>Freedom Summer</w:t>
            </w:r>
          </w:p>
          <w:p w:rsidR="002064A6" w:rsidRDefault="002064A6" w:rsidP="00C203D3"/>
          <w:p w:rsidR="002064A6" w:rsidRDefault="00ED2EAA" w:rsidP="00C203D3">
            <w:r>
              <w:t xml:space="preserve">Reading:  </w:t>
            </w:r>
            <w:hyperlink r:id="rId11" w:history="1">
              <w:r>
                <w:rPr>
                  <w:rStyle w:val="Hyperlink"/>
                </w:rPr>
                <w:t>https://www.blackpast.org/african-american-history/freedom-summer-1964/</w:t>
              </w:r>
            </w:hyperlink>
          </w:p>
          <w:p w:rsidR="00ED2EAA" w:rsidRDefault="00ED2EAA" w:rsidP="00C203D3"/>
          <w:p w:rsidR="002064A6" w:rsidRDefault="002064A6" w:rsidP="00C203D3">
            <w:r>
              <w:t xml:space="preserve">Film (5 min):   </w:t>
            </w:r>
            <w:hyperlink r:id="rId12" w:history="1">
              <w:r>
                <w:rPr>
                  <w:rStyle w:val="Hyperlink"/>
                </w:rPr>
                <w:t>https://www.pbs.org/video/american-experience-what-was-freedom-summer/</w:t>
              </w:r>
            </w:hyperlink>
          </w:p>
          <w:p w:rsidR="002064A6" w:rsidRDefault="002064A6" w:rsidP="00C203D3"/>
          <w:p w:rsidR="00512329" w:rsidRDefault="00512329" w:rsidP="00C203D3"/>
        </w:tc>
        <w:tc>
          <w:tcPr>
            <w:tcW w:w="810" w:type="dxa"/>
          </w:tcPr>
          <w:p w:rsidR="00512329" w:rsidRDefault="00ED2EAA" w:rsidP="00C203D3">
            <w:r>
              <w:t>1964</w:t>
            </w:r>
          </w:p>
        </w:tc>
        <w:tc>
          <w:tcPr>
            <w:tcW w:w="4935" w:type="dxa"/>
          </w:tcPr>
          <w:p w:rsidR="00512329" w:rsidRDefault="00512329" w:rsidP="00C203D3"/>
        </w:tc>
      </w:tr>
      <w:tr w:rsidR="00C203D3" w:rsidTr="00C203D3">
        <w:tc>
          <w:tcPr>
            <w:tcW w:w="4945" w:type="dxa"/>
          </w:tcPr>
          <w:p w:rsidR="00C203D3" w:rsidRDefault="00C203D3" w:rsidP="00C203D3">
            <w:pPr>
              <w:rPr>
                <w:b/>
              </w:rPr>
            </w:pPr>
            <w:r>
              <w:rPr>
                <w:b/>
              </w:rPr>
              <w:t>The Selma March (Selma to Montgomery March)</w:t>
            </w:r>
          </w:p>
          <w:p w:rsidR="00C203D3" w:rsidRDefault="00C203D3" w:rsidP="00C203D3">
            <w:pPr>
              <w:rPr>
                <w:b/>
              </w:rPr>
            </w:pPr>
          </w:p>
          <w:p w:rsidR="00C203D3" w:rsidRDefault="00C203D3" w:rsidP="00C203D3">
            <w:r>
              <w:rPr>
                <w:b/>
              </w:rPr>
              <w:t xml:space="preserve">Reading: 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https://www.history.com/topics/black-history/selma-montgomery-march</w:t>
              </w:r>
            </w:hyperlink>
          </w:p>
          <w:p w:rsidR="00C203D3" w:rsidRDefault="00C203D3" w:rsidP="00C203D3"/>
          <w:p w:rsidR="00C203D3" w:rsidRPr="00ED2EAA" w:rsidRDefault="00C203D3" w:rsidP="00C203D3">
            <w:pPr>
              <w:rPr>
                <w:b/>
              </w:rPr>
            </w:pPr>
            <w:r>
              <w:rPr>
                <w:b/>
              </w:rPr>
              <w:t xml:space="preserve">Film (6 min): </w:t>
            </w:r>
            <w:r>
              <w:t xml:space="preserve"> </w:t>
            </w:r>
            <w:hyperlink r:id="rId14" w:history="1">
              <w:r>
                <w:rPr>
                  <w:rStyle w:val="Hyperlink"/>
                </w:rPr>
                <w:t>https://www.nbcnews.com/video/bloody-sunday-a-flashback-of-the-landmark-selma-to-montgomery-marches-1191243331868</w:t>
              </w:r>
            </w:hyperlink>
          </w:p>
        </w:tc>
        <w:tc>
          <w:tcPr>
            <w:tcW w:w="810" w:type="dxa"/>
          </w:tcPr>
          <w:p w:rsidR="00C203D3" w:rsidRDefault="00C203D3" w:rsidP="00C203D3">
            <w:r>
              <w:t>1965</w:t>
            </w:r>
          </w:p>
        </w:tc>
        <w:tc>
          <w:tcPr>
            <w:tcW w:w="4935" w:type="dxa"/>
          </w:tcPr>
          <w:p w:rsidR="00C203D3" w:rsidRDefault="00C203D3" w:rsidP="00C203D3"/>
        </w:tc>
      </w:tr>
    </w:tbl>
    <w:p w:rsidR="00C203D3" w:rsidRDefault="00C203D3" w:rsidP="00C203D3">
      <w:bookmarkStart w:id="0" w:name="_GoBack"/>
      <w:bookmarkEnd w:id="0"/>
    </w:p>
    <w:sectPr w:rsidR="00C203D3" w:rsidSect="00C20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00B5A"/>
    <w:multiLevelType w:val="hybridMultilevel"/>
    <w:tmpl w:val="FDCE6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29"/>
    <w:rsid w:val="002064A6"/>
    <w:rsid w:val="00240408"/>
    <w:rsid w:val="00445D83"/>
    <w:rsid w:val="00512329"/>
    <w:rsid w:val="00A20117"/>
    <w:rsid w:val="00C203D3"/>
    <w:rsid w:val="00DB7B42"/>
    <w:rsid w:val="00E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DB2E7-BB11-4F69-AA2C-A9C750EC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40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.com/topics/black-history/freedom-rides" TargetMode="External"/><Relationship Id="rId13" Type="http://schemas.openxmlformats.org/officeDocument/2006/relationships/hyperlink" Target="https://www.history.com/topics/black-history/selma-montgomery-marc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jeVqNcN5yI" TargetMode="External"/><Relationship Id="rId12" Type="http://schemas.openxmlformats.org/officeDocument/2006/relationships/hyperlink" Target="https://www.pbs.org/video/american-experience-what-was-freedom-summ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ivilrightstrail.com/experience/student-led-sit-ins-across-the-south-lead-to-desegregated-businesses/" TargetMode="External"/><Relationship Id="rId11" Type="http://schemas.openxmlformats.org/officeDocument/2006/relationships/hyperlink" Target="https://www.blackpast.org/african-american-history/freedom-summer-196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bs.org/video/religion-and-ethics-newsweekly-childrens-march-50th-anniver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ithsonianmag.com/videos/category/history/the-heinous-1961-kkk-attack-on-the-freedom-r/" TargetMode="External"/><Relationship Id="rId14" Type="http://schemas.openxmlformats.org/officeDocument/2006/relationships/hyperlink" Target="https://www.nbcnews.com/video/bloody-sunday-a-flashback-of-the-landmark-selma-to-montgomery-marches-1191243331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DC9D-2725-409B-A4FF-068415F8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Mealy</dc:creator>
  <cp:keywords/>
  <dc:description/>
  <cp:lastModifiedBy>Todd Mealy</cp:lastModifiedBy>
  <cp:revision>3</cp:revision>
  <cp:lastPrinted>2019-12-11T20:39:00Z</cp:lastPrinted>
  <dcterms:created xsi:type="dcterms:W3CDTF">2019-12-10T15:32:00Z</dcterms:created>
  <dcterms:modified xsi:type="dcterms:W3CDTF">2019-12-12T00:23:00Z</dcterms:modified>
</cp:coreProperties>
</file>